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3C" w:rsidRPr="003C653C" w:rsidRDefault="003C653C" w:rsidP="003C653C">
      <w:pPr>
        <w:spacing w:before="100" w:beforeAutospacing="1" w:after="450" w:line="540" w:lineRule="atLeast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 xml:space="preserve">Обращение к населению начальника Главного управления МЧС России по Ульяновской области Игоря </w:t>
      </w:r>
      <w:proofErr w:type="spellStart"/>
      <w:r w:rsidRPr="003C653C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>Кисилёва</w:t>
      </w:r>
      <w:proofErr w:type="spellEnd"/>
      <w:r w:rsidRPr="003C653C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3C653C" w:rsidRPr="003C653C" w:rsidRDefault="003C653C" w:rsidP="003C653C">
      <w:pPr>
        <w:spacing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 wp14:anchorId="1A5086FC" wp14:editId="0086A2EE">
            <wp:extent cx="7620000" cy="5076825"/>
            <wp:effectExtent l="0" t="0" r="0" b="9525"/>
            <wp:docPr id="1" name="Рисунок 1" descr="Обращение  к населению начальника Главного управления МЧС России по Ульяновской области Игоря Кисилё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 к населению начальника Главного управления МЧС России по Ульяновской области Игоря Кисилё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Уважаемые жители и гости Ульяновской области!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В регионе установилась жаркая погода. В связи с пандемией </w:t>
      </w:r>
      <w:proofErr w:type="spellStart"/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коронавируса</w:t>
      </w:r>
      <w:proofErr w:type="spellEnd"/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открытие купального сезона откладывается, но, несмотря на складывающуюся эпидемиологическую обстановку, многие </w:t>
      </w:r>
      <w:proofErr w:type="spellStart"/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ульяновцы</w:t>
      </w:r>
      <w:proofErr w:type="spellEnd"/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устремились к воде. К сожалению, не все при этом помнят о мерах безопасности, которые необходимо неукоснительно соблюдать. Что, в свою очередь, приводит к печальным последствиям.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Основными причинами несчастных случаев по-прежнему остаются купание в состоянии алкогольного опьянения, а также в необорудованных для отдыха местах, где категорически </w:t>
      </w: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lastRenderedPageBreak/>
        <w:t xml:space="preserve">запрещено плавать. Что касается детской гибели на водоемах, как правило, это следствие попустительства и халатности со стороны взрослых.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Будьте внимательны и осторожны у воды, следите за своими детьми! Позаботьтесь о своей безопасности! 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Категорически запрещается купание на водных объектах, оборудованных предупреждающими аншлагами «Купание запрещено!».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Уважаемые родители! Безопасность жизни детей на водоемах во многих случаях зависит только от вас! Если вы отправляетесь на берег реки и водохранилища с детьми, обязательно заранее расскажите им, как себя вести, и к какой трагедии может привести непослушание. Этим вы предупредите несчастные случаи, от этого зависит жизнь ваших детей сегодня и завтра. Не упускайте из виду детей во время купания, не позволяйте им шалости, не разрешайте самостоятельно заходить в воду.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Помните! Только неукоснительное соблюдение мер безопасного поведения на воде может предупредить беду. В случае любой чрезвычайной ситуации звоните по номерам вызова экстренных служб «101», «112». </w:t>
      </w:r>
    </w:p>
    <w:p w:rsidR="003C653C" w:rsidRPr="003C653C" w:rsidRDefault="003C653C" w:rsidP="003C653C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Будьте бдительны, берегите себя и своих близких! </w:t>
      </w:r>
    </w:p>
    <w:p w:rsidR="003C653C" w:rsidRPr="003C653C" w:rsidRDefault="003C653C" w:rsidP="003C653C">
      <w:pPr>
        <w:spacing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Начальник Главного управления МЧС России по Ульяновской области генерал-майор внутренней службы Игорь </w:t>
      </w:r>
      <w:proofErr w:type="spellStart"/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Кисилёв</w:t>
      </w:r>
      <w:proofErr w:type="spellEnd"/>
      <w:r w:rsidRPr="003C653C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.</w:t>
      </w:r>
    </w:p>
    <w:p w:rsidR="005D651B" w:rsidRDefault="003C653C">
      <w:bookmarkStart w:id="0" w:name="_GoBack"/>
      <w:bookmarkEnd w:id="0"/>
    </w:p>
    <w:sectPr w:rsidR="005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1"/>
    <w:rsid w:val="003C653C"/>
    <w:rsid w:val="004B4A7D"/>
    <w:rsid w:val="00920A51"/>
    <w:rsid w:val="00B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DF4F-851C-4639-8D90-028E3D2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7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4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53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9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73.mchs.gov.ru/uploads/resize_cache/news/2020-07-03/obrashchenie-k-naseleniyu-nachalnika-glavnogo-upravleniya-mchs-rossii-po-ulyanovskoy-oblasti-igorya-kisileva_1593764903139778133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 и Дедушка</dc:creator>
  <cp:keywords/>
  <dc:description/>
  <cp:lastModifiedBy>Бабушка и Дедушка</cp:lastModifiedBy>
  <cp:revision>3</cp:revision>
  <dcterms:created xsi:type="dcterms:W3CDTF">2020-07-04T04:26:00Z</dcterms:created>
  <dcterms:modified xsi:type="dcterms:W3CDTF">2020-07-04T04:27:00Z</dcterms:modified>
</cp:coreProperties>
</file>