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1C" w:rsidRPr="00B33D1C" w:rsidRDefault="00B33D1C" w:rsidP="00B33D1C">
      <w:pPr>
        <w:widowControl w:val="0"/>
        <w:suppressAutoHyphens/>
        <w:ind w:firstLine="0"/>
        <w:jc w:val="center"/>
        <w:rPr>
          <w:rFonts w:eastAsia="Lucida Sans Unicode"/>
          <w:b/>
          <w:kern w:val="2"/>
          <w:szCs w:val="28"/>
        </w:rPr>
      </w:pPr>
      <w:r w:rsidRPr="00B33D1C">
        <w:rPr>
          <w:rFonts w:eastAsia="Lucida Sans Unicode"/>
          <w:b/>
          <w:kern w:val="2"/>
          <w:szCs w:val="28"/>
        </w:rPr>
        <w:t>АДМИНИСТРАЦИЯ МУНИЦИПАЛЬНОГО ОБРАЗОВАНИЯ «КАЛМАЮРСКОЕ СЕЛЬСКОЕ ПОСЕЛЕНИЕ»</w:t>
      </w:r>
    </w:p>
    <w:p w:rsidR="00B33D1C" w:rsidRPr="00B33D1C" w:rsidRDefault="00B33D1C" w:rsidP="00B33D1C">
      <w:pPr>
        <w:widowControl w:val="0"/>
        <w:suppressAutoHyphens/>
        <w:ind w:firstLine="0"/>
        <w:jc w:val="center"/>
        <w:rPr>
          <w:rFonts w:eastAsia="Lucida Sans Unicode"/>
          <w:b/>
          <w:kern w:val="2"/>
          <w:szCs w:val="28"/>
        </w:rPr>
      </w:pPr>
      <w:r w:rsidRPr="00B33D1C">
        <w:rPr>
          <w:rFonts w:eastAsia="Lucida Sans Unicode"/>
          <w:b/>
          <w:kern w:val="2"/>
          <w:szCs w:val="28"/>
        </w:rPr>
        <w:t xml:space="preserve"> ЧЕРДАКЛИНСКОГО РАЙОНА УЛЬЯНОВСКОЙ ОБЛАСТИ</w:t>
      </w:r>
    </w:p>
    <w:p w:rsidR="00B33D1C" w:rsidRPr="00B33D1C" w:rsidRDefault="00B33D1C" w:rsidP="00B33D1C">
      <w:pPr>
        <w:widowControl w:val="0"/>
        <w:suppressAutoHyphens/>
        <w:ind w:firstLine="0"/>
        <w:jc w:val="center"/>
        <w:rPr>
          <w:rFonts w:eastAsia="Lucida Sans Unicode"/>
          <w:b/>
          <w:kern w:val="2"/>
          <w:szCs w:val="28"/>
        </w:rPr>
      </w:pPr>
    </w:p>
    <w:p w:rsidR="00B33D1C" w:rsidRPr="00B33D1C" w:rsidRDefault="00B33D1C" w:rsidP="00B33D1C">
      <w:pPr>
        <w:widowControl w:val="0"/>
        <w:suppressAutoHyphens/>
        <w:ind w:firstLine="0"/>
        <w:jc w:val="center"/>
        <w:rPr>
          <w:rFonts w:eastAsia="Lucida Sans Unicode"/>
          <w:b/>
          <w:kern w:val="2"/>
          <w:szCs w:val="28"/>
        </w:rPr>
      </w:pPr>
      <w:r w:rsidRPr="00B33D1C">
        <w:rPr>
          <w:rFonts w:eastAsia="Lucida Sans Unicode"/>
          <w:b/>
          <w:kern w:val="2"/>
          <w:szCs w:val="28"/>
        </w:rPr>
        <w:t>ПОСТАНОВЛЕНИЕ</w:t>
      </w:r>
    </w:p>
    <w:p w:rsidR="00B33D1C" w:rsidRPr="00B33D1C" w:rsidRDefault="00B33D1C" w:rsidP="00B33D1C">
      <w:pPr>
        <w:widowControl w:val="0"/>
        <w:suppressAutoHyphens/>
        <w:ind w:firstLine="0"/>
        <w:jc w:val="right"/>
        <w:rPr>
          <w:rFonts w:eastAsia="Lucida Sans Unicode"/>
          <w:b/>
          <w:spacing w:val="80"/>
          <w:kern w:val="2"/>
          <w:szCs w:val="28"/>
        </w:rPr>
      </w:pPr>
    </w:p>
    <w:p w:rsidR="00B33D1C" w:rsidRPr="00B33D1C" w:rsidRDefault="00B33D1C" w:rsidP="00B33D1C">
      <w:pPr>
        <w:widowControl w:val="0"/>
        <w:suppressAutoHyphens/>
        <w:ind w:firstLine="0"/>
        <w:rPr>
          <w:rFonts w:eastAsia="Lucida Sans Unicode"/>
          <w:b/>
          <w:kern w:val="2"/>
          <w:szCs w:val="28"/>
        </w:rPr>
      </w:pPr>
      <w:r w:rsidRPr="00B33D1C">
        <w:rPr>
          <w:rFonts w:eastAsia="Lucida Sans Unicode"/>
          <w:b/>
          <w:kern w:val="2"/>
          <w:szCs w:val="28"/>
        </w:rPr>
        <w:tab/>
        <w:t>30 июня 2021 г.</w:t>
      </w:r>
      <w:r w:rsidRPr="00B33D1C">
        <w:rPr>
          <w:rFonts w:eastAsia="Lucida Sans Unicode"/>
          <w:b/>
          <w:kern w:val="2"/>
          <w:szCs w:val="28"/>
        </w:rPr>
        <w:tab/>
      </w:r>
      <w:r w:rsidRPr="00B33D1C">
        <w:rPr>
          <w:rFonts w:eastAsia="Lucida Sans Unicode"/>
          <w:b/>
          <w:kern w:val="2"/>
          <w:szCs w:val="28"/>
        </w:rPr>
        <w:tab/>
      </w:r>
      <w:r>
        <w:rPr>
          <w:rFonts w:eastAsia="Lucida Sans Unicode"/>
          <w:b/>
          <w:kern w:val="2"/>
          <w:szCs w:val="28"/>
        </w:rPr>
        <w:t xml:space="preserve">                      </w:t>
      </w:r>
      <w:r w:rsidR="00E90D79">
        <w:rPr>
          <w:rFonts w:eastAsia="Lucida Sans Unicode"/>
          <w:b/>
          <w:kern w:val="2"/>
          <w:szCs w:val="28"/>
        </w:rPr>
        <w:t xml:space="preserve">                                       </w:t>
      </w:r>
      <w:r>
        <w:rPr>
          <w:rFonts w:eastAsia="Lucida Sans Unicode"/>
          <w:b/>
          <w:kern w:val="2"/>
          <w:szCs w:val="28"/>
        </w:rPr>
        <w:t xml:space="preserve">      № 29</w:t>
      </w:r>
    </w:p>
    <w:p w:rsidR="00B33D1C" w:rsidRPr="00B33D1C" w:rsidRDefault="00B33D1C" w:rsidP="00B33D1C">
      <w:pPr>
        <w:widowControl w:val="0"/>
        <w:suppressAutoHyphens/>
        <w:ind w:firstLine="0"/>
        <w:jc w:val="center"/>
        <w:rPr>
          <w:rFonts w:eastAsia="Lucida Sans Unicode"/>
          <w:b/>
          <w:kern w:val="2"/>
          <w:szCs w:val="28"/>
        </w:rPr>
      </w:pPr>
    </w:p>
    <w:p w:rsidR="00B33D1C" w:rsidRPr="00B33D1C" w:rsidRDefault="00B33D1C" w:rsidP="00B33D1C">
      <w:pPr>
        <w:widowControl w:val="0"/>
        <w:suppressAutoHyphens/>
        <w:ind w:firstLine="0"/>
        <w:jc w:val="center"/>
        <w:rPr>
          <w:rFonts w:eastAsia="Lucida Sans Unicode"/>
          <w:b/>
          <w:kern w:val="2"/>
          <w:szCs w:val="28"/>
        </w:rPr>
      </w:pPr>
      <w:r w:rsidRPr="00B33D1C">
        <w:rPr>
          <w:rFonts w:eastAsia="Lucida Sans Unicode"/>
          <w:b/>
          <w:kern w:val="2"/>
          <w:szCs w:val="28"/>
        </w:rPr>
        <w:t>с. Татарский Калмаюр</w:t>
      </w:r>
    </w:p>
    <w:p w:rsidR="005A4B0B" w:rsidRDefault="005A4B0B" w:rsidP="005A4B0B">
      <w:pPr>
        <w:shd w:val="clear" w:color="auto" w:fill="FFFFFF"/>
        <w:suppressAutoHyphens/>
        <w:ind w:firstLine="0"/>
        <w:rPr>
          <w:rFonts w:ascii="PT Astra Serif" w:hAnsi="PT Astra Serif"/>
          <w:b/>
          <w:bCs/>
          <w:spacing w:val="1"/>
          <w:szCs w:val="28"/>
        </w:rPr>
      </w:pPr>
    </w:p>
    <w:p w:rsidR="00BF70ED" w:rsidRPr="00BF70ED" w:rsidRDefault="00BF70ED" w:rsidP="00CF6A87">
      <w:pPr>
        <w:shd w:val="clear" w:color="auto" w:fill="FFFFFF"/>
        <w:suppressAutoHyphens/>
        <w:spacing w:line="276" w:lineRule="auto"/>
        <w:ind w:firstLine="0"/>
        <w:jc w:val="center"/>
        <w:rPr>
          <w:rFonts w:ascii="PT Astra Serif" w:hAnsi="PT Astra Serif"/>
          <w:b/>
          <w:bCs/>
          <w:spacing w:val="-2"/>
          <w:szCs w:val="28"/>
        </w:rPr>
      </w:pPr>
      <w:r w:rsidRPr="00BF70ED">
        <w:rPr>
          <w:rFonts w:ascii="PT Astra Serif" w:hAnsi="PT Astra Serif"/>
          <w:b/>
          <w:bCs/>
          <w:spacing w:val="1"/>
          <w:szCs w:val="28"/>
        </w:rPr>
        <w:t xml:space="preserve">О специальных местах для размещения </w:t>
      </w:r>
      <w:r w:rsidRPr="00BF70ED">
        <w:rPr>
          <w:rFonts w:ascii="PT Astra Serif" w:hAnsi="PT Astra Serif"/>
          <w:b/>
          <w:bCs/>
          <w:spacing w:val="-2"/>
          <w:szCs w:val="28"/>
        </w:rPr>
        <w:t>печатных агитационных</w:t>
      </w:r>
    </w:p>
    <w:p w:rsidR="00BF70ED" w:rsidRDefault="00BF70ED" w:rsidP="00CF6A87">
      <w:pPr>
        <w:shd w:val="clear" w:color="auto" w:fill="FFFFFF"/>
        <w:suppressAutoHyphens/>
        <w:spacing w:line="276" w:lineRule="auto"/>
        <w:ind w:firstLine="0"/>
        <w:jc w:val="center"/>
        <w:rPr>
          <w:rFonts w:ascii="PT Astra Serif" w:hAnsi="PT Astra Serif"/>
          <w:b/>
          <w:bCs/>
          <w:spacing w:val="-2"/>
          <w:szCs w:val="28"/>
        </w:rPr>
      </w:pPr>
      <w:r w:rsidRPr="00BF70ED">
        <w:rPr>
          <w:rFonts w:ascii="PT Astra Serif" w:hAnsi="PT Astra Serif"/>
          <w:b/>
          <w:bCs/>
          <w:spacing w:val="-2"/>
          <w:szCs w:val="28"/>
        </w:rPr>
        <w:t>материалов политических партий, выдвинувших федеральные списки кандидатов, кандидатов в депутаты Государственной Думы Федерального Собрания Российской Федерации восьмого созыва, кандидатов на должность Губернатора Ульяновской области</w:t>
      </w:r>
    </w:p>
    <w:p w:rsidR="00084199" w:rsidRPr="00BF70ED" w:rsidRDefault="00084199" w:rsidP="00CF6A87">
      <w:pPr>
        <w:shd w:val="clear" w:color="auto" w:fill="FFFFFF"/>
        <w:suppressAutoHyphens/>
        <w:spacing w:line="276" w:lineRule="auto"/>
        <w:ind w:firstLine="0"/>
        <w:jc w:val="center"/>
        <w:rPr>
          <w:rFonts w:ascii="PT Astra Serif" w:hAnsi="PT Astra Serif"/>
          <w:b/>
          <w:bCs/>
          <w:szCs w:val="28"/>
        </w:rPr>
      </w:pPr>
    </w:p>
    <w:p w:rsidR="00BF70ED" w:rsidRPr="00084199" w:rsidRDefault="00084199" w:rsidP="00084199">
      <w:pPr>
        <w:shd w:val="clear" w:color="auto" w:fill="FFFFFF"/>
        <w:ind w:firstLine="567"/>
        <w:rPr>
          <w:rFonts w:ascii="PT Astra Serif" w:hAnsi="PT Astra Serif"/>
          <w:spacing w:val="2"/>
          <w:szCs w:val="28"/>
        </w:rPr>
      </w:pPr>
      <w:r w:rsidRPr="00084199">
        <w:rPr>
          <w:rFonts w:ascii="PT Astra Serif" w:hAnsi="PT Astra Serif"/>
          <w:spacing w:val="4"/>
          <w:szCs w:val="28"/>
        </w:rPr>
        <w:t>В соответствии с пунктом 7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частью 9 статьи 68 Федерального закона от 22.02.2014 № 20-ФЗ «О выборах депутатов Государственной Думы Федерального Собрания Российской Федерации», частью 7 статьи 48 Закона Ульяновской области от 28.06.2012 № 77-ЗО «О выборах Губернатора Ульяновской области», на основании постановления территориальной избирательной комиссии муниципального образования «Чердаклинский район» от 24.06.2021</w:t>
      </w:r>
      <w:r w:rsidRPr="00084199">
        <w:rPr>
          <w:rFonts w:ascii="PT Astra Serif" w:eastAsia="Arial" w:hAnsi="PT Astra Serif"/>
          <w:spacing w:val="4"/>
          <w:szCs w:val="28"/>
          <w:lang w:eastAsia="ar-SA"/>
        </w:rPr>
        <w:t>№7/24-4 «</w:t>
      </w:r>
      <w:r w:rsidRPr="00084199">
        <w:rPr>
          <w:rFonts w:ascii="PT Astra Serif" w:eastAsia="Arial" w:hAnsi="PT Astra Serif"/>
          <w:iCs/>
          <w:spacing w:val="4"/>
          <w:szCs w:val="28"/>
          <w:lang w:eastAsia="ar-SA"/>
        </w:rPr>
        <w:t>О специальных местах для размещения печатных агитационных материалов политических партий, выдвинувших федеральные списки кандидатов, кандидатов в депутаты Государственной Думы Федерального Собрания Российской Федерации восьмого созыва, кандидатов на должность Губернатора Ульяновской области</w:t>
      </w:r>
      <w:r w:rsidR="00E90D79">
        <w:rPr>
          <w:rFonts w:ascii="PT Astra Serif" w:eastAsia="Arial" w:hAnsi="PT Astra Serif"/>
          <w:iCs/>
          <w:spacing w:val="4"/>
          <w:szCs w:val="28"/>
          <w:lang w:eastAsia="ar-SA"/>
        </w:rPr>
        <w:t xml:space="preserve"> </w:t>
      </w:r>
      <w:r w:rsidR="00B33D1C" w:rsidRPr="00084199">
        <w:rPr>
          <w:rFonts w:ascii="PT Astra Serif" w:hAnsi="PT Astra Serif"/>
          <w:spacing w:val="2"/>
          <w:szCs w:val="28"/>
        </w:rPr>
        <w:t>администрация</w:t>
      </w:r>
      <w:r w:rsidR="005A7509" w:rsidRPr="00084199">
        <w:rPr>
          <w:rFonts w:ascii="PT Astra Serif" w:hAnsi="PT Astra Serif"/>
          <w:spacing w:val="2"/>
          <w:szCs w:val="28"/>
        </w:rPr>
        <w:t xml:space="preserve"> муниципального образования «</w:t>
      </w:r>
      <w:r w:rsidR="00B33D1C" w:rsidRPr="00084199">
        <w:rPr>
          <w:rFonts w:ascii="PT Astra Serif" w:hAnsi="PT Astra Serif"/>
          <w:spacing w:val="2"/>
          <w:szCs w:val="28"/>
        </w:rPr>
        <w:t>Калмаюрское сельское поселение</w:t>
      </w:r>
      <w:r w:rsidR="005A7509" w:rsidRPr="00084199">
        <w:rPr>
          <w:rFonts w:ascii="PT Astra Serif" w:hAnsi="PT Astra Serif"/>
          <w:spacing w:val="2"/>
          <w:szCs w:val="28"/>
        </w:rPr>
        <w:t>»</w:t>
      </w:r>
      <w:r w:rsidR="00E90D79">
        <w:rPr>
          <w:rFonts w:ascii="PT Astra Serif" w:hAnsi="PT Astra Serif"/>
          <w:spacing w:val="2"/>
          <w:szCs w:val="28"/>
        </w:rPr>
        <w:t xml:space="preserve"> </w:t>
      </w:r>
      <w:r w:rsidR="00B33D1C">
        <w:rPr>
          <w:rFonts w:ascii="PT Astra Serif" w:hAnsi="PT Astra Serif"/>
          <w:spacing w:val="2"/>
          <w:szCs w:val="28"/>
        </w:rPr>
        <w:t>Чердаклинского района</w:t>
      </w:r>
      <w:r w:rsidR="005A7509">
        <w:rPr>
          <w:rFonts w:ascii="PT Astra Serif" w:hAnsi="PT Astra Serif"/>
          <w:spacing w:val="2"/>
          <w:szCs w:val="28"/>
        </w:rPr>
        <w:t xml:space="preserve"> Ульяновской области </w:t>
      </w:r>
      <w:r w:rsidR="00BF70ED" w:rsidRPr="00B33D1C">
        <w:rPr>
          <w:rFonts w:ascii="PT Astra Serif" w:hAnsi="PT Astra Serif"/>
          <w:bCs/>
          <w:spacing w:val="-1"/>
          <w:szCs w:val="28"/>
        </w:rPr>
        <w:t>постановляет</w:t>
      </w:r>
      <w:r w:rsidR="00BF70ED" w:rsidRPr="00BF70ED">
        <w:rPr>
          <w:rFonts w:ascii="PT Astra Serif" w:hAnsi="PT Astra Serif"/>
          <w:szCs w:val="28"/>
        </w:rPr>
        <w:t>:</w:t>
      </w:r>
    </w:p>
    <w:p w:rsidR="00BF70ED" w:rsidRPr="00BF70ED" w:rsidRDefault="00BF70ED" w:rsidP="00D53E9A">
      <w:pPr>
        <w:shd w:val="clear" w:color="auto" w:fill="FFFFFF"/>
        <w:suppressAutoHyphens/>
        <w:ind w:firstLine="567"/>
        <w:rPr>
          <w:rFonts w:ascii="PT Astra Serif" w:hAnsi="PT Astra Serif"/>
          <w:bCs/>
          <w:szCs w:val="28"/>
        </w:rPr>
      </w:pPr>
      <w:r w:rsidRPr="00BF70ED">
        <w:rPr>
          <w:rFonts w:ascii="PT Astra Serif" w:hAnsi="PT Astra Serif"/>
          <w:spacing w:val="3"/>
          <w:szCs w:val="28"/>
        </w:rPr>
        <w:t xml:space="preserve">1. </w:t>
      </w:r>
      <w:r w:rsidR="00B33D1C">
        <w:rPr>
          <w:rFonts w:ascii="PT Astra Serif" w:hAnsi="PT Astra Serif"/>
          <w:spacing w:val="3"/>
          <w:szCs w:val="28"/>
        </w:rPr>
        <w:t>Определить</w:t>
      </w:r>
      <w:r w:rsidRPr="00BF70ED">
        <w:rPr>
          <w:rFonts w:ascii="PT Astra Serif" w:hAnsi="PT Astra Serif"/>
          <w:spacing w:val="3"/>
          <w:szCs w:val="28"/>
        </w:rPr>
        <w:t xml:space="preserve"> на территории каждого избирательного участка специальные </w:t>
      </w:r>
      <w:r w:rsidRPr="00BF70ED">
        <w:rPr>
          <w:rFonts w:ascii="PT Astra Serif" w:hAnsi="PT Astra Serif"/>
          <w:szCs w:val="28"/>
        </w:rPr>
        <w:t xml:space="preserve">места, оборудованные стендами, для размещения печатных агитационных </w:t>
      </w:r>
      <w:r w:rsidRPr="00BF70ED">
        <w:rPr>
          <w:rFonts w:ascii="PT Astra Serif" w:hAnsi="PT Astra Serif"/>
          <w:spacing w:val="-1"/>
          <w:szCs w:val="28"/>
        </w:rPr>
        <w:t xml:space="preserve">материалов </w:t>
      </w:r>
      <w:r w:rsidRPr="00BF70ED">
        <w:rPr>
          <w:rFonts w:ascii="PT Astra Serif" w:hAnsi="PT Astra Serif"/>
          <w:bCs/>
          <w:spacing w:val="-2"/>
          <w:szCs w:val="28"/>
        </w:rPr>
        <w:t>политических партий, выдвинувших федеральные списки кандидатов, кандидатов в депутаты Государственной Думы Федерального Собрания Российской Федерации восьмого созыва, кандидатов на должность Губернатора Ульяновской области</w:t>
      </w:r>
      <w:r w:rsidR="00E90D79">
        <w:rPr>
          <w:rFonts w:ascii="PT Astra Serif" w:hAnsi="PT Astra Serif"/>
          <w:bCs/>
          <w:spacing w:val="-2"/>
          <w:szCs w:val="28"/>
        </w:rPr>
        <w:t xml:space="preserve"> </w:t>
      </w:r>
      <w:r w:rsidRPr="00BF70ED">
        <w:rPr>
          <w:rFonts w:ascii="PT Astra Serif" w:hAnsi="PT Astra Serif"/>
          <w:spacing w:val="-1"/>
          <w:szCs w:val="28"/>
        </w:rPr>
        <w:t>согласно приложению.</w:t>
      </w:r>
    </w:p>
    <w:p w:rsidR="00CF6A87" w:rsidRDefault="00BF70ED" w:rsidP="00D53E9A">
      <w:pPr>
        <w:pStyle w:val="a3"/>
        <w:ind w:left="0" w:firstLine="567"/>
        <w:jc w:val="both"/>
        <w:rPr>
          <w:rFonts w:ascii="PT Astra Serif" w:hAnsi="PT Astra Serif"/>
          <w:b w:val="0"/>
          <w:szCs w:val="28"/>
        </w:rPr>
      </w:pPr>
      <w:r w:rsidRPr="00BF70ED">
        <w:rPr>
          <w:rFonts w:ascii="PT Astra Serif" w:hAnsi="PT Astra Serif"/>
          <w:b w:val="0"/>
          <w:szCs w:val="28"/>
        </w:rPr>
        <w:t xml:space="preserve">2. </w:t>
      </w:r>
      <w:r w:rsidR="00B33D1C">
        <w:rPr>
          <w:rFonts w:ascii="PT Astra Serif" w:hAnsi="PT Astra Serif"/>
          <w:b w:val="0"/>
          <w:szCs w:val="28"/>
        </w:rPr>
        <w:t>Настоящее постановление вступает в силу после его официального</w:t>
      </w:r>
      <w:r w:rsidR="00E90D79">
        <w:rPr>
          <w:rFonts w:ascii="PT Astra Serif" w:hAnsi="PT Astra Serif"/>
          <w:b w:val="0"/>
          <w:szCs w:val="28"/>
        </w:rPr>
        <w:t xml:space="preserve"> </w:t>
      </w:r>
      <w:r w:rsidR="00ED3A91" w:rsidRPr="00ED3A91">
        <w:rPr>
          <w:rFonts w:ascii="PT Astra Serif" w:hAnsi="PT Astra Serif"/>
          <w:b w:val="0"/>
          <w:szCs w:val="28"/>
        </w:rPr>
        <w:t>о</w:t>
      </w:r>
      <w:r w:rsidR="00E90D79">
        <w:rPr>
          <w:rFonts w:ascii="PT Astra Serif" w:hAnsi="PT Astra Serif"/>
          <w:b w:val="0"/>
          <w:szCs w:val="28"/>
        </w:rPr>
        <w:t>бнародования</w:t>
      </w:r>
      <w:r w:rsidR="00ED3A91" w:rsidRPr="00ED3A91">
        <w:rPr>
          <w:rFonts w:ascii="PT Astra Serif" w:hAnsi="PT Astra Serif"/>
          <w:b w:val="0"/>
          <w:sz w:val="27"/>
          <w:szCs w:val="27"/>
        </w:rPr>
        <w:t>.</w:t>
      </w:r>
    </w:p>
    <w:p w:rsidR="00CF6A87" w:rsidRDefault="00CF6A87" w:rsidP="005A4B0B">
      <w:pPr>
        <w:pStyle w:val="a3"/>
        <w:ind w:left="0" w:firstLine="567"/>
        <w:jc w:val="both"/>
        <w:rPr>
          <w:rFonts w:ascii="PT Astra Serif" w:hAnsi="PT Astra Serif"/>
          <w:b w:val="0"/>
          <w:szCs w:val="28"/>
        </w:rPr>
      </w:pPr>
    </w:p>
    <w:p w:rsidR="00B33D1C" w:rsidRPr="00BF70ED" w:rsidRDefault="00B33D1C" w:rsidP="005A4B0B">
      <w:pPr>
        <w:pStyle w:val="a3"/>
        <w:ind w:left="0" w:firstLine="567"/>
        <w:jc w:val="both"/>
        <w:rPr>
          <w:rFonts w:ascii="PT Astra Serif" w:hAnsi="PT Astra Serif"/>
          <w:b w:val="0"/>
          <w:szCs w:val="28"/>
        </w:rPr>
      </w:pPr>
      <w:bookmarkStart w:id="0" w:name="_GoBack"/>
      <w:bookmarkEnd w:id="0"/>
    </w:p>
    <w:p w:rsidR="00B33D1C" w:rsidRPr="00B33D1C" w:rsidRDefault="00B33D1C" w:rsidP="00B33D1C">
      <w:pPr>
        <w:widowControl w:val="0"/>
        <w:suppressAutoHyphens/>
        <w:ind w:right="-5" w:firstLine="0"/>
        <w:rPr>
          <w:rFonts w:eastAsia="Lucida Sans Unicode"/>
          <w:kern w:val="2"/>
          <w:szCs w:val="28"/>
        </w:rPr>
      </w:pPr>
      <w:r w:rsidRPr="00B33D1C">
        <w:rPr>
          <w:rFonts w:eastAsia="Lucida Sans Unicode"/>
          <w:kern w:val="2"/>
          <w:szCs w:val="28"/>
        </w:rPr>
        <w:t xml:space="preserve">Глава администрации муниципального </w:t>
      </w:r>
    </w:p>
    <w:p w:rsidR="00B33D1C" w:rsidRPr="00B33D1C" w:rsidRDefault="00B33D1C" w:rsidP="00B33D1C">
      <w:pPr>
        <w:widowControl w:val="0"/>
        <w:suppressAutoHyphens/>
        <w:ind w:right="-5" w:firstLine="0"/>
        <w:rPr>
          <w:rFonts w:eastAsia="Lucida Sans Unicode"/>
          <w:kern w:val="2"/>
          <w:szCs w:val="28"/>
        </w:rPr>
      </w:pPr>
      <w:r w:rsidRPr="00B33D1C">
        <w:rPr>
          <w:rFonts w:eastAsia="Lucida Sans Unicode"/>
          <w:kern w:val="2"/>
          <w:szCs w:val="28"/>
        </w:rPr>
        <w:t xml:space="preserve">образования «Калмаюрское сельское поселение» </w:t>
      </w:r>
    </w:p>
    <w:p w:rsidR="00B33D1C" w:rsidRPr="00B33D1C" w:rsidRDefault="00B33D1C" w:rsidP="00B33D1C">
      <w:pPr>
        <w:widowControl w:val="0"/>
        <w:suppressAutoHyphens/>
        <w:ind w:right="-5" w:firstLine="0"/>
        <w:rPr>
          <w:rFonts w:eastAsia="Lucida Sans Unicode"/>
          <w:kern w:val="2"/>
          <w:szCs w:val="28"/>
        </w:rPr>
      </w:pPr>
      <w:r w:rsidRPr="00B33D1C">
        <w:rPr>
          <w:rFonts w:eastAsia="Lucida Sans Unicode"/>
          <w:kern w:val="2"/>
          <w:szCs w:val="28"/>
        </w:rPr>
        <w:t>Чердаклинского района Ульянов</w:t>
      </w:r>
      <w:r>
        <w:rPr>
          <w:rFonts w:eastAsia="Lucida Sans Unicode"/>
          <w:kern w:val="2"/>
          <w:szCs w:val="28"/>
        </w:rPr>
        <w:t xml:space="preserve">ской области                  </w:t>
      </w:r>
      <w:r w:rsidRPr="00B33D1C">
        <w:rPr>
          <w:rFonts w:eastAsia="Lucida Sans Unicode"/>
          <w:kern w:val="2"/>
          <w:szCs w:val="28"/>
        </w:rPr>
        <w:t xml:space="preserve">            В. Н. Болезнов</w:t>
      </w:r>
    </w:p>
    <w:p w:rsidR="00BF70ED" w:rsidRPr="00BF70ED" w:rsidRDefault="00BF70ED" w:rsidP="00CF6A87">
      <w:pPr>
        <w:shd w:val="clear" w:color="auto" w:fill="FFFFFF"/>
        <w:spacing w:line="276" w:lineRule="auto"/>
        <w:ind w:firstLine="0"/>
        <w:rPr>
          <w:rFonts w:ascii="PT Astra Serif" w:hAnsi="PT Astra Serif"/>
          <w:spacing w:val="-5"/>
          <w:szCs w:val="28"/>
        </w:rPr>
      </w:pPr>
      <w:r w:rsidRPr="00BF70ED">
        <w:rPr>
          <w:rFonts w:ascii="PT Astra Serif" w:hAnsi="PT Astra Serif"/>
          <w:spacing w:val="-5"/>
          <w:szCs w:val="28"/>
        </w:rPr>
        <w:tab/>
      </w:r>
      <w:r w:rsidRPr="00BF70ED">
        <w:rPr>
          <w:rFonts w:ascii="PT Astra Serif" w:hAnsi="PT Astra Serif"/>
          <w:spacing w:val="-5"/>
          <w:szCs w:val="28"/>
        </w:rPr>
        <w:tab/>
      </w:r>
      <w:r w:rsidRPr="00BF70ED">
        <w:rPr>
          <w:rFonts w:ascii="PT Astra Serif" w:hAnsi="PT Astra Serif"/>
          <w:spacing w:val="-5"/>
          <w:szCs w:val="28"/>
        </w:rPr>
        <w:tab/>
      </w:r>
    </w:p>
    <w:p w:rsidR="00BF70ED" w:rsidRPr="00BF70ED" w:rsidRDefault="00BF70ED" w:rsidP="00BF70ED">
      <w:pPr>
        <w:shd w:val="clear" w:color="auto" w:fill="FFFFFF"/>
        <w:spacing w:line="360" w:lineRule="exact"/>
        <w:ind w:left="5103" w:firstLine="0"/>
        <w:rPr>
          <w:rFonts w:ascii="PT Astra Serif" w:hAnsi="PT Astra Serif"/>
          <w:szCs w:val="28"/>
        </w:rPr>
        <w:sectPr w:rsidR="00BF70ED" w:rsidRPr="00BF70ED" w:rsidSect="00051401">
          <w:footnotePr>
            <w:numRestart w:val="eachPage"/>
          </w:footnotePr>
          <w:pgSz w:w="11909" w:h="16834" w:code="9"/>
          <w:pgMar w:top="851" w:right="850" w:bottom="284" w:left="1701" w:header="720" w:footer="720" w:gutter="0"/>
          <w:pgNumType w:start="1"/>
          <w:cols w:space="720"/>
          <w:noEndnote/>
          <w:titlePg/>
          <w:docGrid w:linePitch="381"/>
        </w:sectPr>
      </w:pPr>
    </w:p>
    <w:p w:rsidR="00BF70ED" w:rsidRPr="00BF70ED" w:rsidRDefault="00BF70ED" w:rsidP="00B33D1C">
      <w:pPr>
        <w:shd w:val="clear" w:color="auto" w:fill="FFFFFF"/>
        <w:spacing w:line="360" w:lineRule="exact"/>
        <w:ind w:left="5103" w:right="-284" w:firstLine="4"/>
        <w:rPr>
          <w:rFonts w:ascii="PT Astra Serif" w:hAnsi="PT Astra Serif"/>
          <w:spacing w:val="-3"/>
          <w:szCs w:val="28"/>
        </w:rPr>
      </w:pPr>
      <w:r w:rsidRPr="00BF70ED">
        <w:rPr>
          <w:rFonts w:ascii="PT Astra Serif" w:hAnsi="PT Astra Serif"/>
          <w:szCs w:val="28"/>
        </w:rPr>
        <w:lastRenderedPageBreak/>
        <w:t xml:space="preserve">Приложение к постановлению </w:t>
      </w:r>
    </w:p>
    <w:p w:rsidR="00B33D1C" w:rsidRPr="00B33D1C" w:rsidRDefault="00B33D1C" w:rsidP="00B33D1C">
      <w:pPr>
        <w:tabs>
          <w:tab w:val="left" w:pos="5103"/>
        </w:tabs>
        <w:suppressAutoHyphens/>
        <w:autoSpaceDE w:val="0"/>
        <w:spacing w:line="276" w:lineRule="auto"/>
        <w:ind w:left="5103" w:right="-284" w:firstLine="4"/>
        <w:jc w:val="left"/>
        <w:rPr>
          <w:szCs w:val="28"/>
          <w:lang w:eastAsia="ar-SA"/>
        </w:rPr>
      </w:pPr>
      <w:r w:rsidRPr="00B33D1C">
        <w:rPr>
          <w:rFonts w:eastAsia="Calibri"/>
          <w:szCs w:val="28"/>
          <w:lang w:eastAsia="ar-SA"/>
        </w:rPr>
        <w:t>к постановлению администрации</w:t>
      </w:r>
    </w:p>
    <w:p w:rsidR="00B33D1C" w:rsidRPr="00B33D1C" w:rsidRDefault="00B33D1C" w:rsidP="00B33D1C">
      <w:pPr>
        <w:tabs>
          <w:tab w:val="left" w:pos="5103"/>
        </w:tabs>
        <w:suppressAutoHyphens/>
        <w:autoSpaceDE w:val="0"/>
        <w:spacing w:line="276" w:lineRule="auto"/>
        <w:ind w:left="5103" w:right="-284" w:firstLine="4"/>
        <w:jc w:val="left"/>
        <w:rPr>
          <w:rFonts w:eastAsia="Calibri"/>
          <w:szCs w:val="28"/>
          <w:lang w:eastAsia="ar-SA"/>
        </w:rPr>
      </w:pPr>
      <w:r w:rsidRPr="00B33D1C">
        <w:rPr>
          <w:rFonts w:eastAsia="Calibri"/>
          <w:szCs w:val="28"/>
          <w:lang w:eastAsia="ar-SA"/>
        </w:rPr>
        <w:t>муниципального образования</w:t>
      </w:r>
    </w:p>
    <w:p w:rsidR="00B33D1C" w:rsidRPr="00B33D1C" w:rsidRDefault="00B33D1C" w:rsidP="00B33D1C">
      <w:pPr>
        <w:tabs>
          <w:tab w:val="left" w:pos="5103"/>
        </w:tabs>
        <w:suppressAutoHyphens/>
        <w:autoSpaceDE w:val="0"/>
        <w:spacing w:line="276" w:lineRule="auto"/>
        <w:ind w:left="5103" w:right="-284" w:firstLine="4"/>
        <w:jc w:val="left"/>
        <w:rPr>
          <w:rFonts w:eastAsia="Calibri"/>
          <w:szCs w:val="28"/>
          <w:lang w:eastAsia="ar-SA"/>
        </w:rPr>
      </w:pPr>
      <w:r w:rsidRPr="00B33D1C">
        <w:rPr>
          <w:rFonts w:eastAsia="Calibri"/>
          <w:szCs w:val="28"/>
          <w:lang w:eastAsia="ar-SA"/>
        </w:rPr>
        <w:t>«Калмаюрское сельское поселение»</w:t>
      </w:r>
    </w:p>
    <w:p w:rsidR="00B33D1C" w:rsidRPr="00B33D1C" w:rsidRDefault="00B33D1C" w:rsidP="00B33D1C">
      <w:pPr>
        <w:tabs>
          <w:tab w:val="left" w:pos="5103"/>
        </w:tabs>
        <w:suppressAutoHyphens/>
        <w:autoSpaceDE w:val="0"/>
        <w:spacing w:line="276" w:lineRule="auto"/>
        <w:ind w:left="5103" w:right="-284" w:firstLine="4"/>
        <w:jc w:val="left"/>
        <w:rPr>
          <w:szCs w:val="28"/>
          <w:lang w:eastAsia="ar-SA"/>
        </w:rPr>
      </w:pPr>
      <w:r w:rsidRPr="00B33D1C">
        <w:rPr>
          <w:rFonts w:eastAsia="Calibri"/>
          <w:szCs w:val="28"/>
          <w:lang w:eastAsia="ar-SA"/>
        </w:rPr>
        <w:t>Чердаклинского района Ульяновской</w:t>
      </w:r>
    </w:p>
    <w:p w:rsidR="00B33D1C" w:rsidRPr="00B33D1C" w:rsidRDefault="00B33D1C" w:rsidP="00B33D1C">
      <w:pPr>
        <w:tabs>
          <w:tab w:val="left" w:pos="5103"/>
        </w:tabs>
        <w:suppressAutoHyphens/>
        <w:autoSpaceDE w:val="0"/>
        <w:spacing w:line="276" w:lineRule="auto"/>
        <w:ind w:left="5103" w:right="-284" w:firstLine="4"/>
        <w:jc w:val="left"/>
        <w:rPr>
          <w:szCs w:val="28"/>
          <w:lang w:eastAsia="ar-SA"/>
        </w:rPr>
      </w:pPr>
      <w:r w:rsidRPr="00B33D1C">
        <w:rPr>
          <w:rFonts w:eastAsia="Calibri"/>
          <w:szCs w:val="28"/>
          <w:lang w:eastAsia="ar-SA"/>
        </w:rPr>
        <w:t>области  от</w:t>
      </w:r>
      <w:r>
        <w:rPr>
          <w:rFonts w:eastAsia="Calibri"/>
          <w:szCs w:val="28"/>
          <w:lang w:eastAsia="ar-SA"/>
        </w:rPr>
        <w:t>30.06.2021 г. № 29</w:t>
      </w:r>
    </w:p>
    <w:p w:rsidR="00BF70ED" w:rsidRPr="00BF70ED" w:rsidRDefault="00BF70ED" w:rsidP="00BF70ED">
      <w:pPr>
        <w:spacing w:line="360" w:lineRule="exact"/>
        <w:ind w:firstLine="567"/>
        <w:rPr>
          <w:rFonts w:ascii="PT Astra Serif" w:hAnsi="PT Astra Serif"/>
          <w:szCs w:val="28"/>
        </w:rPr>
      </w:pPr>
    </w:p>
    <w:p w:rsidR="00BF70ED" w:rsidRPr="00BF70ED" w:rsidRDefault="00BF70ED" w:rsidP="00BF70ED">
      <w:pPr>
        <w:suppressAutoHyphens/>
        <w:ind w:firstLine="0"/>
        <w:jc w:val="center"/>
        <w:rPr>
          <w:rFonts w:ascii="PT Astra Serif" w:hAnsi="PT Astra Serif"/>
          <w:b/>
          <w:bCs/>
          <w:szCs w:val="28"/>
        </w:rPr>
      </w:pPr>
      <w:r w:rsidRPr="00BF70ED">
        <w:rPr>
          <w:rFonts w:ascii="PT Astra Serif" w:hAnsi="PT Astra Serif"/>
          <w:b/>
          <w:bCs/>
          <w:szCs w:val="28"/>
        </w:rPr>
        <w:t>Список</w:t>
      </w:r>
    </w:p>
    <w:p w:rsidR="00BF70ED" w:rsidRPr="00BF70ED" w:rsidRDefault="00BF70ED" w:rsidP="00BF70ED">
      <w:pPr>
        <w:shd w:val="clear" w:color="auto" w:fill="FFFFFF"/>
        <w:suppressAutoHyphens/>
        <w:ind w:firstLine="0"/>
        <w:jc w:val="center"/>
        <w:rPr>
          <w:rFonts w:ascii="PT Astra Serif" w:hAnsi="PT Astra Serif"/>
          <w:bCs/>
          <w:spacing w:val="-2"/>
          <w:szCs w:val="28"/>
        </w:rPr>
      </w:pPr>
      <w:r w:rsidRPr="00BF70ED">
        <w:rPr>
          <w:rFonts w:ascii="PT Astra Serif" w:hAnsi="PT Astra Serif"/>
          <w:bCs/>
          <w:spacing w:val="1"/>
          <w:szCs w:val="28"/>
        </w:rPr>
        <w:t xml:space="preserve">специальных мест для размещения </w:t>
      </w:r>
      <w:r w:rsidRPr="00BF70ED">
        <w:rPr>
          <w:rFonts w:ascii="PT Astra Serif" w:hAnsi="PT Astra Serif"/>
          <w:bCs/>
          <w:spacing w:val="-2"/>
          <w:szCs w:val="28"/>
        </w:rPr>
        <w:t>печатных агитационных</w:t>
      </w:r>
    </w:p>
    <w:p w:rsidR="00BF70ED" w:rsidRPr="00BF70ED" w:rsidRDefault="00BF70ED" w:rsidP="00BF70ED">
      <w:pPr>
        <w:shd w:val="clear" w:color="auto" w:fill="FFFFFF"/>
        <w:suppressAutoHyphens/>
        <w:ind w:firstLine="0"/>
        <w:jc w:val="center"/>
        <w:rPr>
          <w:rFonts w:ascii="PT Astra Serif" w:hAnsi="PT Astra Serif"/>
          <w:szCs w:val="28"/>
        </w:rPr>
      </w:pPr>
      <w:r w:rsidRPr="00BF70ED">
        <w:rPr>
          <w:rFonts w:ascii="PT Astra Serif" w:hAnsi="PT Astra Serif"/>
          <w:bCs/>
          <w:spacing w:val="-2"/>
          <w:szCs w:val="28"/>
        </w:rPr>
        <w:t>материалов политических партий, выдвинувших федеральные списки кандидатов, кандидатов в депутаты Государственной Думы Федерального Собрания Российской Федерации восьмого созыва, кандидатов на должность Губернатора Ульяновской области</w:t>
      </w:r>
    </w:p>
    <w:p w:rsidR="00731118" w:rsidRPr="005039CA" w:rsidRDefault="00731118" w:rsidP="00731118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2268"/>
        <w:gridCol w:w="6662"/>
      </w:tblGrid>
      <w:tr w:rsidR="00731118" w:rsidRPr="00333100" w:rsidTr="00A54C21">
        <w:trPr>
          <w:trHeight w:val="1150"/>
        </w:trPr>
        <w:tc>
          <w:tcPr>
            <w:tcW w:w="817" w:type="dxa"/>
            <w:vAlign w:val="center"/>
          </w:tcPr>
          <w:p w:rsidR="00731118" w:rsidRPr="00333100" w:rsidRDefault="00731118" w:rsidP="00563EB6">
            <w:pPr>
              <w:ind w:firstLine="0"/>
              <w:jc w:val="center"/>
              <w:rPr>
                <w:szCs w:val="28"/>
              </w:rPr>
            </w:pPr>
            <w:r w:rsidRPr="00333100">
              <w:rPr>
                <w:b/>
                <w:bCs/>
                <w:szCs w:val="28"/>
              </w:rPr>
              <w:t>№ п/п</w:t>
            </w:r>
          </w:p>
        </w:tc>
        <w:tc>
          <w:tcPr>
            <w:tcW w:w="2268" w:type="dxa"/>
            <w:vAlign w:val="center"/>
          </w:tcPr>
          <w:p w:rsidR="00731118" w:rsidRPr="00563EB6" w:rsidRDefault="00731118" w:rsidP="00563EB6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333100">
              <w:rPr>
                <w:b/>
                <w:bCs/>
                <w:szCs w:val="28"/>
              </w:rPr>
              <w:t>Номер избирательного участка</w:t>
            </w:r>
          </w:p>
        </w:tc>
        <w:tc>
          <w:tcPr>
            <w:tcW w:w="6662" w:type="dxa"/>
            <w:vAlign w:val="center"/>
          </w:tcPr>
          <w:p w:rsidR="00731118" w:rsidRPr="00333100" w:rsidRDefault="00731118" w:rsidP="00563EB6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333100">
              <w:rPr>
                <w:b/>
                <w:bCs/>
                <w:szCs w:val="28"/>
              </w:rPr>
              <w:t>Наименование и место расположения специального места для размещения предвыборных печатных агитационных материалов</w:t>
            </w:r>
          </w:p>
        </w:tc>
      </w:tr>
      <w:tr w:rsidR="00731118" w:rsidRPr="00A107F2" w:rsidTr="00A54C21">
        <w:tc>
          <w:tcPr>
            <w:tcW w:w="817" w:type="dxa"/>
          </w:tcPr>
          <w:p w:rsidR="00731118" w:rsidRPr="00A107F2" w:rsidRDefault="00731118" w:rsidP="00731118">
            <w:pPr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31118" w:rsidRPr="00A107F2" w:rsidRDefault="00731118" w:rsidP="00514159">
            <w:pPr>
              <w:rPr>
                <w:szCs w:val="28"/>
              </w:rPr>
            </w:pPr>
            <w:r w:rsidRPr="00A107F2">
              <w:rPr>
                <w:szCs w:val="28"/>
              </w:rPr>
              <w:t>3116</w:t>
            </w:r>
          </w:p>
        </w:tc>
        <w:tc>
          <w:tcPr>
            <w:tcW w:w="6662" w:type="dxa"/>
          </w:tcPr>
          <w:p w:rsidR="00731118" w:rsidRPr="00A107F2" w:rsidRDefault="00731118" w:rsidP="00563EB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стенд у </w:t>
            </w:r>
            <w:r w:rsidRPr="00A107F2">
              <w:rPr>
                <w:szCs w:val="28"/>
              </w:rPr>
              <w:t>здани</w:t>
            </w:r>
            <w:r>
              <w:rPr>
                <w:szCs w:val="28"/>
              </w:rPr>
              <w:t>я магазина ИП Кузнецовой</w:t>
            </w:r>
            <w:r w:rsidRPr="00A107F2">
              <w:rPr>
                <w:szCs w:val="28"/>
              </w:rPr>
              <w:t xml:space="preserve"> Т.</w:t>
            </w:r>
            <w:r w:rsidR="00E90D79">
              <w:rPr>
                <w:szCs w:val="28"/>
              </w:rPr>
              <w:t xml:space="preserve"> </w:t>
            </w:r>
            <w:r w:rsidRPr="00A107F2">
              <w:rPr>
                <w:szCs w:val="28"/>
              </w:rPr>
              <w:t>А.,</w:t>
            </w:r>
            <w:r w:rsidR="00E90D79">
              <w:rPr>
                <w:szCs w:val="28"/>
              </w:rPr>
              <w:t xml:space="preserve"> </w:t>
            </w:r>
            <w:r w:rsidRPr="00A107F2">
              <w:rPr>
                <w:szCs w:val="28"/>
              </w:rPr>
              <w:t>с.Андреевка, ул. Дружбы</w:t>
            </w:r>
            <w:r>
              <w:rPr>
                <w:szCs w:val="28"/>
              </w:rPr>
              <w:t>,</w:t>
            </w:r>
            <w:r w:rsidRPr="00A107F2">
              <w:rPr>
                <w:szCs w:val="28"/>
              </w:rPr>
              <w:t xml:space="preserve"> д.48</w:t>
            </w:r>
          </w:p>
        </w:tc>
      </w:tr>
      <w:tr w:rsidR="00731118" w:rsidRPr="00A107F2" w:rsidTr="00A54C21">
        <w:tc>
          <w:tcPr>
            <w:tcW w:w="817" w:type="dxa"/>
          </w:tcPr>
          <w:p w:rsidR="00731118" w:rsidRPr="00A107F2" w:rsidRDefault="00731118" w:rsidP="00731118">
            <w:pPr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31118" w:rsidRPr="00A107F2" w:rsidRDefault="00731118" w:rsidP="00514159">
            <w:pPr>
              <w:rPr>
                <w:szCs w:val="28"/>
              </w:rPr>
            </w:pPr>
            <w:r w:rsidRPr="00A107F2">
              <w:rPr>
                <w:szCs w:val="28"/>
              </w:rPr>
              <w:t>3117</w:t>
            </w:r>
          </w:p>
        </w:tc>
        <w:tc>
          <w:tcPr>
            <w:tcW w:w="6662" w:type="dxa"/>
          </w:tcPr>
          <w:p w:rsidR="00731118" w:rsidRPr="00A107F2" w:rsidRDefault="00731118" w:rsidP="00563EB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стенд </w:t>
            </w:r>
            <w:r w:rsidRPr="00A107F2">
              <w:rPr>
                <w:szCs w:val="28"/>
              </w:rPr>
              <w:t xml:space="preserve">у </w:t>
            </w:r>
            <w:r>
              <w:rPr>
                <w:szCs w:val="28"/>
              </w:rPr>
              <w:t>здания</w:t>
            </w:r>
            <w:r w:rsidR="00E90D79">
              <w:rPr>
                <w:szCs w:val="28"/>
              </w:rPr>
              <w:t xml:space="preserve"> </w:t>
            </w:r>
            <w:r>
              <w:rPr>
                <w:szCs w:val="28"/>
              </w:rPr>
              <w:t>сельского Дома культуры</w:t>
            </w:r>
            <w:r w:rsidRPr="00A107F2">
              <w:rPr>
                <w:szCs w:val="28"/>
              </w:rPr>
              <w:t>, с.</w:t>
            </w:r>
            <w:r w:rsidR="00E90D79">
              <w:rPr>
                <w:szCs w:val="28"/>
              </w:rPr>
              <w:t xml:space="preserve"> </w:t>
            </w:r>
            <w:r w:rsidRPr="00A107F2">
              <w:rPr>
                <w:szCs w:val="28"/>
              </w:rPr>
              <w:t>Поповка, ул. Центральная д.74</w:t>
            </w:r>
          </w:p>
        </w:tc>
      </w:tr>
      <w:tr w:rsidR="00731118" w:rsidRPr="00A107F2" w:rsidTr="00A54C21">
        <w:tc>
          <w:tcPr>
            <w:tcW w:w="817" w:type="dxa"/>
          </w:tcPr>
          <w:p w:rsidR="00731118" w:rsidRPr="00A107F2" w:rsidRDefault="00731118" w:rsidP="00731118">
            <w:pPr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31118" w:rsidRPr="00A107F2" w:rsidRDefault="00731118" w:rsidP="00514159">
            <w:pPr>
              <w:rPr>
                <w:szCs w:val="28"/>
              </w:rPr>
            </w:pPr>
            <w:r w:rsidRPr="00A107F2">
              <w:rPr>
                <w:szCs w:val="28"/>
              </w:rPr>
              <w:t>3118</w:t>
            </w:r>
          </w:p>
        </w:tc>
        <w:tc>
          <w:tcPr>
            <w:tcW w:w="6662" w:type="dxa"/>
          </w:tcPr>
          <w:p w:rsidR="00731118" w:rsidRPr="00A107F2" w:rsidRDefault="00731118" w:rsidP="00563EB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стенд</w:t>
            </w:r>
            <w:r w:rsidRPr="00A107F2">
              <w:rPr>
                <w:szCs w:val="28"/>
              </w:rPr>
              <w:t xml:space="preserve"> у здани</w:t>
            </w:r>
            <w:r>
              <w:rPr>
                <w:szCs w:val="28"/>
              </w:rPr>
              <w:t>я</w:t>
            </w:r>
            <w:r w:rsidRPr="00A107F2">
              <w:rPr>
                <w:szCs w:val="28"/>
              </w:rPr>
              <w:t xml:space="preserve"> администрации</w:t>
            </w:r>
            <w:r>
              <w:rPr>
                <w:szCs w:val="28"/>
              </w:rPr>
              <w:t xml:space="preserve"> муниципального образования «Калмаюрское сельское поселение»</w:t>
            </w:r>
            <w:r w:rsidRPr="00A107F2">
              <w:rPr>
                <w:szCs w:val="28"/>
              </w:rPr>
              <w:t>,</w:t>
            </w:r>
            <w:r w:rsidR="00E90D79">
              <w:rPr>
                <w:szCs w:val="28"/>
              </w:rPr>
              <w:t xml:space="preserve"> </w:t>
            </w:r>
            <w:r w:rsidRPr="00A107F2">
              <w:rPr>
                <w:szCs w:val="28"/>
              </w:rPr>
              <w:t>с.Татарский Калмаюр, ул.Советская д.40</w:t>
            </w:r>
          </w:p>
        </w:tc>
      </w:tr>
      <w:tr w:rsidR="00731118" w:rsidRPr="00A107F2" w:rsidTr="00A54C21">
        <w:tc>
          <w:tcPr>
            <w:tcW w:w="817" w:type="dxa"/>
          </w:tcPr>
          <w:p w:rsidR="00731118" w:rsidRPr="00A107F2" w:rsidRDefault="00731118" w:rsidP="00731118">
            <w:pPr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31118" w:rsidRPr="00A107F2" w:rsidRDefault="00731118" w:rsidP="00514159">
            <w:pPr>
              <w:rPr>
                <w:szCs w:val="28"/>
              </w:rPr>
            </w:pPr>
            <w:r w:rsidRPr="00A107F2">
              <w:rPr>
                <w:szCs w:val="28"/>
              </w:rPr>
              <w:t>3119</w:t>
            </w:r>
          </w:p>
        </w:tc>
        <w:tc>
          <w:tcPr>
            <w:tcW w:w="6662" w:type="dxa"/>
          </w:tcPr>
          <w:p w:rsidR="00731118" w:rsidRPr="00A107F2" w:rsidRDefault="00731118" w:rsidP="00563EB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стенд </w:t>
            </w:r>
            <w:r w:rsidRPr="00A107F2">
              <w:rPr>
                <w:szCs w:val="28"/>
              </w:rPr>
              <w:t xml:space="preserve">у </w:t>
            </w:r>
            <w:r>
              <w:rPr>
                <w:szCs w:val="28"/>
              </w:rPr>
              <w:t xml:space="preserve">здания </w:t>
            </w:r>
            <w:r w:rsidRPr="00A107F2">
              <w:rPr>
                <w:szCs w:val="28"/>
              </w:rPr>
              <w:t>магазина ООО «Золотой теленок», с.</w:t>
            </w:r>
            <w:r w:rsidR="00E90D79">
              <w:rPr>
                <w:szCs w:val="28"/>
              </w:rPr>
              <w:t xml:space="preserve"> </w:t>
            </w:r>
            <w:r w:rsidRPr="00A107F2">
              <w:rPr>
                <w:szCs w:val="28"/>
              </w:rPr>
              <w:t xml:space="preserve">Уразгильдино, </w:t>
            </w:r>
            <w:r>
              <w:rPr>
                <w:szCs w:val="28"/>
              </w:rPr>
              <w:t>ул. Школьная д. 32</w:t>
            </w:r>
          </w:p>
        </w:tc>
      </w:tr>
    </w:tbl>
    <w:p w:rsidR="00BF70ED" w:rsidRPr="00BF70ED" w:rsidRDefault="00A54C21" w:rsidP="00A54C21">
      <w:pPr>
        <w:spacing w:line="360" w:lineRule="exact"/>
        <w:ind w:firstLine="0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_________________</w:t>
      </w:r>
    </w:p>
    <w:sectPr w:rsidR="00BF70ED" w:rsidRPr="00BF70ED" w:rsidSect="00C8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ACB" w:rsidRDefault="005F0ACB" w:rsidP="00BF70ED">
      <w:r>
        <w:separator/>
      </w:r>
    </w:p>
  </w:endnote>
  <w:endnote w:type="continuationSeparator" w:id="1">
    <w:p w:rsidR="005F0ACB" w:rsidRDefault="005F0ACB" w:rsidP="00BF7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ACB" w:rsidRDefault="005F0ACB" w:rsidP="00BF70ED">
      <w:r>
        <w:separator/>
      </w:r>
    </w:p>
  </w:footnote>
  <w:footnote w:type="continuationSeparator" w:id="1">
    <w:p w:rsidR="005F0ACB" w:rsidRDefault="005F0ACB" w:rsidP="00BF7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509F"/>
    <w:multiLevelType w:val="hybridMultilevel"/>
    <w:tmpl w:val="413E6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BF70ED"/>
    <w:rsid w:val="00031C1C"/>
    <w:rsid w:val="0005343F"/>
    <w:rsid w:val="00077B78"/>
    <w:rsid w:val="00080847"/>
    <w:rsid w:val="00084199"/>
    <w:rsid w:val="002C39A8"/>
    <w:rsid w:val="003B423F"/>
    <w:rsid w:val="00462DF2"/>
    <w:rsid w:val="004A6432"/>
    <w:rsid w:val="0050015D"/>
    <w:rsid w:val="005227CD"/>
    <w:rsid w:val="0055631C"/>
    <w:rsid w:val="00563EB6"/>
    <w:rsid w:val="00592ECD"/>
    <w:rsid w:val="005A4B0B"/>
    <w:rsid w:val="005A7509"/>
    <w:rsid w:val="005F0ACB"/>
    <w:rsid w:val="00606B76"/>
    <w:rsid w:val="00625299"/>
    <w:rsid w:val="006F2A3F"/>
    <w:rsid w:val="00731118"/>
    <w:rsid w:val="007871D9"/>
    <w:rsid w:val="00862EFB"/>
    <w:rsid w:val="00866F7D"/>
    <w:rsid w:val="009C31E0"/>
    <w:rsid w:val="009C40E1"/>
    <w:rsid w:val="00A12BFD"/>
    <w:rsid w:val="00A54C21"/>
    <w:rsid w:val="00AF09EA"/>
    <w:rsid w:val="00B24F39"/>
    <w:rsid w:val="00B33D1C"/>
    <w:rsid w:val="00B379C4"/>
    <w:rsid w:val="00BD5357"/>
    <w:rsid w:val="00BF70ED"/>
    <w:rsid w:val="00C24275"/>
    <w:rsid w:val="00C869C3"/>
    <w:rsid w:val="00CF6A87"/>
    <w:rsid w:val="00D02F8B"/>
    <w:rsid w:val="00D52578"/>
    <w:rsid w:val="00D53E9A"/>
    <w:rsid w:val="00E90D79"/>
    <w:rsid w:val="00ED3A91"/>
    <w:rsid w:val="00F43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F70ED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F70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BF70ED"/>
    <w:pPr>
      <w:ind w:left="708"/>
      <w:jc w:val="center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BF70E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BF70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70E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footnote text"/>
    <w:basedOn w:val="a"/>
    <w:link w:val="a8"/>
    <w:semiHidden/>
    <w:rsid w:val="00BF70E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F70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BF70ED"/>
    <w:rPr>
      <w:vertAlign w:val="superscript"/>
    </w:rPr>
  </w:style>
  <w:style w:type="paragraph" w:customStyle="1" w:styleId="1">
    <w:name w:val="Обычный1"/>
    <w:rsid w:val="00BF70ED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F70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70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basedOn w:val="a"/>
    <w:next w:val="ad"/>
    <w:link w:val="ae"/>
    <w:qFormat/>
    <w:rsid w:val="00BD5357"/>
    <w:pPr>
      <w:ind w:firstLine="0"/>
      <w:jc w:val="center"/>
    </w:pPr>
    <w:rPr>
      <w:b/>
      <w:bCs/>
      <w:iCs/>
      <w:szCs w:val="20"/>
    </w:rPr>
  </w:style>
  <w:style w:type="character" w:customStyle="1" w:styleId="ae">
    <w:name w:val="Название Знак"/>
    <w:link w:val="ac"/>
    <w:rsid w:val="00BD5357"/>
    <w:rPr>
      <w:rFonts w:ascii="Times New Roman" w:eastAsia="Times New Roman" w:hAnsi="Times New Roman"/>
      <w:b/>
      <w:bCs/>
      <w:iCs/>
      <w:sz w:val="28"/>
    </w:rPr>
  </w:style>
  <w:style w:type="paragraph" w:styleId="ad">
    <w:name w:val="Title"/>
    <w:basedOn w:val="a"/>
    <w:next w:val="a"/>
    <w:link w:val="10"/>
    <w:uiPriority w:val="10"/>
    <w:qFormat/>
    <w:rsid w:val="00BD53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d"/>
    <w:uiPriority w:val="10"/>
    <w:rsid w:val="00BD53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54C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4C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2021-07-16T04:13:00Z</cp:lastPrinted>
  <dcterms:created xsi:type="dcterms:W3CDTF">2021-07-16T04:13:00Z</dcterms:created>
  <dcterms:modified xsi:type="dcterms:W3CDTF">2021-07-16T04:13:00Z</dcterms:modified>
</cp:coreProperties>
</file>