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BB" w:rsidRPr="00687286" w:rsidRDefault="00A86ABB" w:rsidP="00687286">
      <w:pPr>
        <w:spacing w:after="0" w:line="240" w:lineRule="auto"/>
        <w:contextualSpacing/>
        <w:jc w:val="center"/>
        <w:rPr>
          <w:rFonts w:ascii="Times New Roman" w:hAnsi="Times New Roman"/>
          <w:b/>
          <w:sz w:val="28"/>
        </w:rPr>
      </w:pPr>
      <w:r>
        <w:rPr>
          <w:rFonts w:ascii="Times New Roman" w:hAnsi="Times New Roman"/>
          <w:b/>
          <w:sz w:val="28"/>
        </w:rPr>
        <w:t>Непосредственное управление собственниками помещений</w:t>
      </w:r>
      <w:r w:rsidRPr="00687286">
        <w:rPr>
          <w:rFonts w:ascii="Times New Roman" w:hAnsi="Times New Roman"/>
          <w:b/>
          <w:sz w:val="28"/>
        </w:rPr>
        <w:t xml:space="preserve"> как способ управления многоквартирным домом</w:t>
      </w:r>
    </w:p>
    <w:p w:rsidR="00A86ABB" w:rsidRPr="00687286" w:rsidRDefault="00A86ABB" w:rsidP="00687286">
      <w:pPr>
        <w:spacing w:after="0" w:line="240" w:lineRule="auto"/>
        <w:contextualSpacing/>
        <w:jc w:val="both"/>
        <w:rPr>
          <w:rFonts w:ascii="Times New Roman" w:hAnsi="Times New Roman"/>
          <w:sz w:val="28"/>
        </w:rPr>
      </w:pPr>
    </w:p>
    <w:p w:rsidR="00A86ABB" w:rsidRPr="00687286" w:rsidRDefault="00A86ABB" w:rsidP="00687286">
      <w:pPr>
        <w:spacing w:after="0" w:line="240" w:lineRule="auto"/>
        <w:contextualSpacing/>
        <w:jc w:val="both"/>
        <w:rPr>
          <w:rFonts w:ascii="Times New Roman" w:hAnsi="Times New Roman"/>
          <w:sz w:val="28"/>
        </w:rPr>
      </w:pPr>
      <w:r w:rsidRPr="00687286">
        <w:rPr>
          <w:rFonts w:ascii="Times New Roman" w:hAnsi="Times New Roman"/>
          <w:sz w:val="28"/>
        </w:rPr>
        <w:tab/>
      </w:r>
      <w:r>
        <w:rPr>
          <w:rFonts w:ascii="Times New Roman" w:hAnsi="Times New Roman"/>
          <w:sz w:val="28"/>
        </w:rPr>
        <w:t>Граждане должны проживать в благоприятных и безопасных условиях</w:t>
      </w:r>
      <w:r w:rsidRPr="00687286">
        <w:rPr>
          <w:rFonts w:ascii="Times New Roman" w:hAnsi="Times New Roman"/>
          <w:sz w:val="28"/>
        </w:rPr>
        <w:t xml:space="preserve">, </w:t>
      </w:r>
      <w:r>
        <w:rPr>
          <w:rFonts w:ascii="Times New Roman" w:hAnsi="Times New Roman"/>
          <w:sz w:val="28"/>
        </w:rPr>
        <w:t>а их имущество должно с</w:t>
      </w:r>
      <w:r w:rsidRPr="00687286">
        <w:rPr>
          <w:rFonts w:ascii="Times New Roman" w:hAnsi="Times New Roman"/>
          <w:sz w:val="28"/>
        </w:rPr>
        <w:t>одержа</w:t>
      </w:r>
      <w:r>
        <w:rPr>
          <w:rFonts w:ascii="Times New Roman" w:hAnsi="Times New Roman"/>
          <w:sz w:val="28"/>
        </w:rPr>
        <w:t>ться</w:t>
      </w:r>
      <w:r w:rsidRPr="00687286">
        <w:rPr>
          <w:rFonts w:ascii="Times New Roman" w:hAnsi="Times New Roman"/>
          <w:sz w:val="28"/>
        </w:rPr>
        <w:t xml:space="preserve"> в многоквартирном доме в надлежащем состоянии</w:t>
      </w:r>
      <w:r>
        <w:rPr>
          <w:rFonts w:ascii="Times New Roman" w:hAnsi="Times New Roman"/>
          <w:sz w:val="28"/>
        </w:rPr>
        <w:t>. Кроме того, для комфортного проживания необходимо предоставление коммунальных услуг. Именно поэтому</w:t>
      </w:r>
      <w:r w:rsidRPr="00687286">
        <w:rPr>
          <w:rFonts w:ascii="Times New Roman" w:hAnsi="Times New Roman"/>
          <w:sz w:val="28"/>
        </w:rPr>
        <w:t xml:space="preserve"> требуется ввести управление многоквартирным домом. В Российской Федерации на законодательном уровне закреплены требования, стандарты и правила по управлению многоквартирными домами.</w:t>
      </w:r>
    </w:p>
    <w:p w:rsidR="00A86ABB" w:rsidRDefault="00A86ABB" w:rsidP="009F3A1F">
      <w:pPr>
        <w:spacing w:after="0" w:line="240" w:lineRule="auto"/>
        <w:contextualSpacing/>
        <w:jc w:val="both"/>
        <w:rPr>
          <w:rFonts w:ascii="Times New Roman" w:hAnsi="Times New Roman"/>
          <w:sz w:val="28"/>
        </w:rPr>
      </w:pPr>
      <w:r w:rsidRPr="00687286">
        <w:rPr>
          <w:rFonts w:ascii="Times New Roman" w:hAnsi="Times New Roman"/>
          <w:sz w:val="28"/>
        </w:rPr>
        <w:tab/>
        <w:t xml:space="preserve">В силу пункта </w:t>
      </w:r>
      <w:r>
        <w:rPr>
          <w:rFonts w:ascii="Times New Roman" w:hAnsi="Times New Roman"/>
          <w:sz w:val="28"/>
        </w:rPr>
        <w:t>1</w:t>
      </w:r>
      <w:r w:rsidRPr="00687286">
        <w:rPr>
          <w:rFonts w:ascii="Times New Roman" w:hAnsi="Times New Roman"/>
          <w:sz w:val="28"/>
        </w:rPr>
        <w:t xml:space="preserve"> статьи 161 Жилищного кодекса Российской Федерации, одной из форм управления многоквартирным домом является </w:t>
      </w:r>
      <w:r>
        <w:rPr>
          <w:rFonts w:ascii="Times New Roman" w:hAnsi="Times New Roman"/>
          <w:sz w:val="28"/>
        </w:rPr>
        <w:t>непосредственное управление собственниками помещений</w:t>
      </w:r>
      <w:r w:rsidRPr="00687286">
        <w:rPr>
          <w:rFonts w:ascii="Times New Roman" w:hAnsi="Times New Roman"/>
          <w:sz w:val="28"/>
        </w:rPr>
        <w:t xml:space="preserve">, </w:t>
      </w:r>
      <w:proofErr w:type="gramStart"/>
      <w:r w:rsidRPr="00687286">
        <w:rPr>
          <w:rFonts w:ascii="Times New Roman" w:hAnsi="Times New Roman"/>
          <w:sz w:val="28"/>
        </w:rPr>
        <w:t>которую</w:t>
      </w:r>
      <w:proofErr w:type="gramEnd"/>
      <w:r w:rsidRPr="00687286">
        <w:rPr>
          <w:rFonts w:ascii="Times New Roman" w:hAnsi="Times New Roman"/>
          <w:sz w:val="28"/>
        </w:rPr>
        <w:t xml:space="preserve"> вправе выбрать собственники такого дома. </w:t>
      </w:r>
      <w:r>
        <w:rPr>
          <w:rFonts w:ascii="Times New Roman" w:hAnsi="Times New Roman"/>
          <w:sz w:val="28"/>
        </w:rPr>
        <w:t xml:space="preserve">При этом важным аспектом введения такого способа управления является количество квартир в многоквартирном доме. Их должно быть не более тридцати. </w:t>
      </w:r>
    </w:p>
    <w:p w:rsidR="00A86ABB" w:rsidRDefault="00A86ABB" w:rsidP="009F3A1F">
      <w:pPr>
        <w:spacing w:after="0" w:line="240" w:lineRule="auto"/>
        <w:contextualSpacing/>
        <w:jc w:val="both"/>
        <w:rPr>
          <w:rFonts w:ascii="Times New Roman" w:hAnsi="Times New Roman"/>
          <w:sz w:val="28"/>
        </w:rPr>
      </w:pPr>
      <w:r>
        <w:rPr>
          <w:rFonts w:ascii="Times New Roman" w:hAnsi="Times New Roman"/>
          <w:sz w:val="28"/>
        </w:rPr>
        <w:tab/>
        <w:t>Лица, выполняющие необходимый перечень работ, несут ответственность перед собственниками помещений в таком доме за выполнение возложенных на них обязательств в соответствии с заключенными договорами, а также правилами Правительства РФ.</w:t>
      </w:r>
    </w:p>
    <w:p w:rsidR="00A86ABB" w:rsidRDefault="00A86ABB" w:rsidP="009F3A1F">
      <w:pPr>
        <w:spacing w:after="0" w:line="240" w:lineRule="auto"/>
        <w:contextualSpacing/>
        <w:jc w:val="both"/>
        <w:rPr>
          <w:rFonts w:ascii="Times New Roman" w:hAnsi="Times New Roman"/>
          <w:sz w:val="28"/>
        </w:rPr>
      </w:pPr>
      <w:r>
        <w:rPr>
          <w:rFonts w:ascii="Times New Roman" w:hAnsi="Times New Roman"/>
          <w:sz w:val="28"/>
        </w:rPr>
        <w:tab/>
        <w:t>Кроме того, при таком способе управления от имени собственников помещений может действовать один из собственников помещений или другое лицо, на которое укажет собрание собственников помещений такого дома, либо имеющее полномочие, удостоверенное доверенностью.</w:t>
      </w:r>
      <w:bookmarkStart w:id="0" w:name="_GoBack"/>
      <w:bookmarkEnd w:id="0"/>
    </w:p>
    <w:p w:rsidR="00A86ABB" w:rsidRDefault="00A86ABB" w:rsidP="00687286">
      <w:pPr>
        <w:spacing w:after="0" w:line="240" w:lineRule="auto"/>
        <w:contextualSpacing/>
        <w:jc w:val="both"/>
        <w:rPr>
          <w:rFonts w:ascii="Times New Roman" w:hAnsi="Times New Roman"/>
          <w:sz w:val="28"/>
        </w:rPr>
      </w:pPr>
    </w:p>
    <w:p w:rsidR="00A86ABB" w:rsidRDefault="00A86ABB" w:rsidP="00687286">
      <w:pPr>
        <w:spacing w:after="0" w:line="240" w:lineRule="auto"/>
        <w:contextualSpacing/>
        <w:jc w:val="both"/>
        <w:rPr>
          <w:rFonts w:ascii="Times New Roman" w:hAnsi="Times New Roman"/>
          <w:sz w:val="28"/>
        </w:rPr>
      </w:pPr>
    </w:p>
    <w:p w:rsidR="00A86ABB" w:rsidRDefault="00A86ABB" w:rsidP="005F6602">
      <w:pPr>
        <w:spacing w:after="0" w:line="240" w:lineRule="exact"/>
        <w:contextualSpacing/>
        <w:jc w:val="both"/>
        <w:rPr>
          <w:rFonts w:ascii="Times New Roman" w:hAnsi="Times New Roman"/>
          <w:sz w:val="28"/>
        </w:rPr>
      </w:pPr>
      <w:r>
        <w:rPr>
          <w:rFonts w:ascii="Times New Roman" w:hAnsi="Times New Roman"/>
          <w:sz w:val="28"/>
        </w:rPr>
        <w:t xml:space="preserve">Помощник прокурора </w:t>
      </w:r>
    </w:p>
    <w:p w:rsidR="00A86ABB" w:rsidRPr="00687286" w:rsidRDefault="00A86ABB" w:rsidP="005F6602">
      <w:pPr>
        <w:spacing w:after="0" w:line="240" w:lineRule="exact"/>
        <w:contextualSpacing/>
        <w:jc w:val="both"/>
        <w:rPr>
          <w:rFonts w:ascii="Times New Roman" w:hAnsi="Times New Roman"/>
          <w:sz w:val="28"/>
        </w:rPr>
      </w:pPr>
      <w:r>
        <w:rPr>
          <w:rFonts w:ascii="Times New Roman" w:hAnsi="Times New Roman"/>
          <w:sz w:val="28"/>
        </w:rPr>
        <w:t xml:space="preserve">Чердаклинского района                                                                     М.В. </w:t>
      </w:r>
      <w:proofErr w:type="spellStart"/>
      <w:r>
        <w:rPr>
          <w:rFonts w:ascii="Times New Roman" w:hAnsi="Times New Roman"/>
          <w:sz w:val="28"/>
        </w:rPr>
        <w:t>Сыкеева</w:t>
      </w:r>
      <w:proofErr w:type="spellEnd"/>
    </w:p>
    <w:sectPr w:rsidR="00A86ABB" w:rsidRPr="00687286" w:rsidSect="00EC2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05347"/>
    <w:rsid w:val="00011953"/>
    <w:rsid w:val="00065C10"/>
    <w:rsid w:val="0033586B"/>
    <w:rsid w:val="00397009"/>
    <w:rsid w:val="005F6602"/>
    <w:rsid w:val="00652788"/>
    <w:rsid w:val="00687286"/>
    <w:rsid w:val="0072744B"/>
    <w:rsid w:val="00755915"/>
    <w:rsid w:val="009F3A1F"/>
    <w:rsid w:val="00A86ABB"/>
    <w:rsid w:val="00AF028B"/>
    <w:rsid w:val="00BC7332"/>
    <w:rsid w:val="00BF3774"/>
    <w:rsid w:val="00C00650"/>
    <w:rsid w:val="00C70119"/>
    <w:rsid w:val="00D329AB"/>
    <w:rsid w:val="00EC2DC9"/>
    <w:rsid w:val="00F0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C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Прокуратура РФ</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Сыкеева Мария Витальевна</dc:creator>
  <cp:lastModifiedBy>User</cp:lastModifiedBy>
  <cp:revision>2</cp:revision>
  <dcterms:created xsi:type="dcterms:W3CDTF">2024-03-25T09:42:00Z</dcterms:created>
  <dcterms:modified xsi:type="dcterms:W3CDTF">2024-03-25T09:42:00Z</dcterms:modified>
</cp:coreProperties>
</file>